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51C80" w14:textId="77777777" w:rsidR="00D6553B" w:rsidRDefault="0083080B" w:rsidP="007B7900">
      <w:pPr>
        <w:pStyle w:val="Nagwek10"/>
        <w:keepNext/>
        <w:keepLines/>
        <w:shd w:val="clear" w:color="auto" w:fill="auto"/>
        <w:spacing w:line="240" w:lineRule="auto"/>
        <w:ind w:left="420"/>
      </w:pPr>
      <w:bookmarkStart w:id="0" w:name="bookmark0"/>
      <w:r>
        <w:rPr>
          <w:rStyle w:val="Nagwek11"/>
          <w:b/>
          <w:bCs/>
        </w:rPr>
        <w:t>Alliance</w:t>
      </w:r>
      <w:bookmarkEnd w:id="0"/>
    </w:p>
    <w:p w14:paraId="33235708" w14:textId="77777777" w:rsidR="00D6553B" w:rsidRDefault="0083080B">
      <w:pPr>
        <w:pStyle w:val="Teksttreci30"/>
        <w:shd w:val="clear" w:color="auto" w:fill="auto"/>
        <w:ind w:left="420"/>
      </w:pPr>
      <w:r>
        <w:rPr>
          <w:rStyle w:val="Teksttreci31"/>
          <w:b/>
          <w:bCs/>
        </w:rPr>
        <w:t>de la presse</w:t>
      </w:r>
    </w:p>
    <w:p w14:paraId="6DCEA366" w14:textId="77777777" w:rsidR="00D6553B" w:rsidRDefault="0083080B">
      <w:pPr>
        <w:pStyle w:val="Teksttreci30"/>
        <w:shd w:val="clear" w:color="auto" w:fill="auto"/>
        <w:ind w:left="420"/>
      </w:pPr>
      <w:r>
        <w:rPr>
          <w:rStyle w:val="Teksttreci31"/>
          <w:b/>
          <w:bCs/>
        </w:rPr>
        <w:t>d'information</w:t>
      </w:r>
    </w:p>
    <w:p w14:paraId="2B5F6390" w14:textId="77777777" w:rsidR="00D6553B" w:rsidRDefault="0083080B">
      <w:pPr>
        <w:pStyle w:val="Teksttreci30"/>
        <w:shd w:val="clear" w:color="auto" w:fill="auto"/>
        <w:spacing w:after="645"/>
        <w:ind w:left="420"/>
      </w:pPr>
      <w:r>
        <w:rPr>
          <w:rStyle w:val="Teksttreci31"/>
          <w:b/>
          <w:bCs/>
        </w:rPr>
        <w:t>générale</w:t>
      </w:r>
    </w:p>
    <w:p w14:paraId="057B472F" w14:textId="5F14ACEA" w:rsidR="00D6553B" w:rsidRPr="007B7900" w:rsidRDefault="007B7900">
      <w:pPr>
        <w:pStyle w:val="Teksttreci20"/>
        <w:shd w:val="clear" w:color="auto" w:fill="auto"/>
        <w:spacing w:before="0" w:after="857" w:line="240" w:lineRule="exact"/>
        <w:rPr>
          <w:lang w:val="pl-PL"/>
        </w:rPr>
      </w:pPr>
      <w:r w:rsidRPr="007B7900">
        <w:rPr>
          <w:lang w:val="pl-PL"/>
        </w:rPr>
        <w:t>Paryż</w:t>
      </w:r>
      <w:r w:rsidR="0083080B" w:rsidRPr="007B7900">
        <w:rPr>
          <w:lang w:val="pl-PL"/>
        </w:rPr>
        <w:t xml:space="preserve">, 8 </w:t>
      </w:r>
      <w:r w:rsidRPr="007B7900">
        <w:rPr>
          <w:lang w:val="pl-PL"/>
        </w:rPr>
        <w:t xml:space="preserve">października </w:t>
      </w:r>
      <w:r w:rsidR="0083080B" w:rsidRPr="007B7900">
        <w:rPr>
          <w:lang w:val="pl-PL"/>
        </w:rPr>
        <w:t>2020</w:t>
      </w:r>
      <w:r w:rsidRPr="007B7900">
        <w:rPr>
          <w:lang w:val="pl-PL"/>
        </w:rPr>
        <w:t xml:space="preserve"> r.</w:t>
      </w:r>
    </w:p>
    <w:p w14:paraId="65668E91" w14:textId="7AB13899" w:rsidR="00D6553B" w:rsidRPr="007B7900" w:rsidRDefault="007B7900">
      <w:pPr>
        <w:pStyle w:val="Teksttreci20"/>
        <w:shd w:val="clear" w:color="auto" w:fill="auto"/>
        <w:spacing w:before="0" w:after="279" w:line="240" w:lineRule="exact"/>
        <w:jc w:val="center"/>
        <w:rPr>
          <w:caps/>
        </w:rPr>
      </w:pPr>
      <w:r w:rsidRPr="007B7900">
        <w:rPr>
          <w:caps/>
        </w:rPr>
        <w:t>komunikat prasowy</w:t>
      </w:r>
    </w:p>
    <w:p w14:paraId="2A784F3B" w14:textId="5525CA61" w:rsidR="00D6553B" w:rsidRPr="007B7900" w:rsidRDefault="0083080B">
      <w:pPr>
        <w:pStyle w:val="Teksttreci40"/>
        <w:shd w:val="clear" w:color="auto" w:fill="auto"/>
        <w:spacing w:before="0" w:after="521"/>
        <w:rPr>
          <w:lang w:val="pl-PL"/>
        </w:rPr>
      </w:pPr>
      <w:r w:rsidRPr="007B7900">
        <w:rPr>
          <w:lang w:val="pl-PL"/>
        </w:rPr>
        <w:t xml:space="preserve">ALLIANCE DE LA PRESSE D'INFORMATION GÉNÉRALE </w:t>
      </w:r>
      <w:r w:rsidR="007B7900" w:rsidRPr="007B7900">
        <w:rPr>
          <w:caps/>
          <w:lang w:val="pl-PL"/>
        </w:rPr>
        <w:t>wyraża zadowolenie z postępów w sprawie praw pokrewnych wydawców prasy</w:t>
      </w:r>
    </w:p>
    <w:p w14:paraId="64845C41" w14:textId="75720928" w:rsidR="00D6553B" w:rsidRPr="009045DE" w:rsidRDefault="0083080B">
      <w:pPr>
        <w:pStyle w:val="Teksttreci20"/>
        <w:shd w:val="clear" w:color="auto" w:fill="auto"/>
        <w:spacing w:before="0" w:after="240" w:line="293" w:lineRule="exact"/>
        <w:jc w:val="both"/>
        <w:rPr>
          <w:lang w:val="pl-PL"/>
        </w:rPr>
      </w:pPr>
      <w:r w:rsidRPr="009045DE">
        <w:rPr>
          <w:lang w:val="pl-PL"/>
        </w:rPr>
        <w:t xml:space="preserve">Alliance </w:t>
      </w:r>
      <w:r w:rsidR="007B7900" w:rsidRPr="009045DE">
        <w:rPr>
          <w:lang w:val="pl-PL"/>
        </w:rPr>
        <w:t>pragnie wyrazić zadowolenie z decyzji wydanej dziś przez Sąd Apelacyjny w Paryżu</w:t>
      </w:r>
      <w:r w:rsidRPr="009045DE">
        <w:rPr>
          <w:lang w:val="pl-PL"/>
        </w:rPr>
        <w:t xml:space="preserve">, </w:t>
      </w:r>
      <w:r w:rsidR="007B7900" w:rsidRPr="009045DE">
        <w:rPr>
          <w:lang w:val="pl-PL"/>
        </w:rPr>
        <w:t xml:space="preserve">który uznał, że Google ma </w:t>
      </w:r>
      <w:r w:rsidR="009045DE" w:rsidRPr="009045DE">
        <w:rPr>
          <w:lang w:val="pl-PL"/>
        </w:rPr>
        <w:t xml:space="preserve">znaczny </w:t>
      </w:r>
      <w:r w:rsidR="007B7900" w:rsidRPr="009045DE">
        <w:rPr>
          <w:lang w:val="pl-PL"/>
        </w:rPr>
        <w:t>interes gospodarcz</w:t>
      </w:r>
      <w:r w:rsidR="009045DE" w:rsidRPr="009045DE">
        <w:rPr>
          <w:lang w:val="pl-PL"/>
        </w:rPr>
        <w:t>y</w:t>
      </w:r>
      <w:r w:rsidR="007B7900" w:rsidRPr="009045DE">
        <w:rPr>
          <w:lang w:val="pl-PL"/>
        </w:rPr>
        <w:t xml:space="preserve"> </w:t>
      </w:r>
      <w:r w:rsidR="009045DE" w:rsidRPr="009045DE">
        <w:rPr>
          <w:lang w:val="pl-PL"/>
        </w:rPr>
        <w:t>w wyświetlaniu pu</w:t>
      </w:r>
      <w:r w:rsidR="009045DE">
        <w:rPr>
          <w:lang w:val="pl-PL"/>
        </w:rPr>
        <w:t>blikacji prasowych z jednej strony w zakresie bezpośrednich dochodów z reklam</w:t>
      </w:r>
      <w:r w:rsidRPr="009045DE">
        <w:rPr>
          <w:lang w:val="pl-PL"/>
        </w:rPr>
        <w:t xml:space="preserve">, </w:t>
      </w:r>
      <w:r w:rsidR="009045DE">
        <w:rPr>
          <w:lang w:val="pl-PL"/>
        </w:rPr>
        <w:t>z drugiej zaś</w:t>
      </w:r>
      <w:r w:rsidR="00C93AB0">
        <w:rPr>
          <w:lang w:val="pl-PL"/>
        </w:rPr>
        <w:t>, i to</w:t>
      </w:r>
      <w:r w:rsidR="009045DE">
        <w:rPr>
          <w:lang w:val="pl-PL"/>
        </w:rPr>
        <w:t xml:space="preserve"> w szczególności</w:t>
      </w:r>
      <w:r w:rsidR="00C93AB0">
        <w:rPr>
          <w:lang w:val="pl-PL"/>
        </w:rPr>
        <w:t>,</w:t>
      </w:r>
      <w:r w:rsidR="009045DE">
        <w:rPr>
          <w:lang w:val="pl-PL"/>
        </w:rPr>
        <w:t xml:space="preserve"> w zakresie atrakcyjności dla wyszukiwarki</w:t>
      </w:r>
      <w:r w:rsidRPr="009045DE">
        <w:rPr>
          <w:lang w:val="pl-PL"/>
        </w:rPr>
        <w:t>.</w:t>
      </w:r>
    </w:p>
    <w:p w14:paraId="44D410F0" w14:textId="0A108E9E" w:rsidR="00D6553B" w:rsidRPr="009045DE" w:rsidRDefault="009045DE">
      <w:pPr>
        <w:pStyle w:val="Teksttreci20"/>
        <w:shd w:val="clear" w:color="auto" w:fill="auto"/>
        <w:spacing w:before="0" w:after="240" w:line="293" w:lineRule="exact"/>
        <w:jc w:val="both"/>
        <w:rPr>
          <w:lang w:val="pl-PL"/>
        </w:rPr>
      </w:pPr>
      <w:r w:rsidRPr="009045DE">
        <w:rPr>
          <w:lang w:val="pl-PL"/>
        </w:rPr>
        <w:t>Ponadto</w:t>
      </w:r>
      <w:r w:rsidR="0083080B" w:rsidRPr="009045DE">
        <w:rPr>
          <w:lang w:val="pl-PL"/>
        </w:rPr>
        <w:t xml:space="preserve"> </w:t>
      </w:r>
      <w:r w:rsidRPr="009045DE">
        <w:rPr>
          <w:lang w:val="pl-PL"/>
        </w:rPr>
        <w:t xml:space="preserve">zauważa ewolucję </w:t>
      </w:r>
      <w:r w:rsidR="0083080B" w:rsidRPr="009045DE">
        <w:rPr>
          <w:lang w:val="pl-PL"/>
        </w:rPr>
        <w:t xml:space="preserve">Google </w:t>
      </w:r>
      <w:r w:rsidRPr="009045DE">
        <w:rPr>
          <w:lang w:val="pl-PL"/>
        </w:rPr>
        <w:t>w zakresie wynagrodzenia korzystania z publikacji pr</w:t>
      </w:r>
      <w:r>
        <w:rPr>
          <w:lang w:val="pl-PL"/>
        </w:rPr>
        <w:t>asowych w sieci</w:t>
      </w:r>
      <w:r w:rsidR="0083080B" w:rsidRPr="009045DE">
        <w:rPr>
          <w:lang w:val="pl-PL"/>
        </w:rPr>
        <w:t xml:space="preserve">, </w:t>
      </w:r>
      <w:r>
        <w:rPr>
          <w:lang w:val="pl-PL"/>
        </w:rPr>
        <w:t>w szczególności z tytułu praw pokrewnych wydawców</w:t>
      </w:r>
      <w:r w:rsidR="0083080B" w:rsidRPr="009045DE">
        <w:rPr>
          <w:lang w:val="pl-PL"/>
        </w:rPr>
        <w:t>.</w:t>
      </w:r>
    </w:p>
    <w:p w14:paraId="169AB389" w14:textId="43D8A1FF" w:rsidR="00D6553B" w:rsidRPr="009045DE" w:rsidRDefault="009045DE">
      <w:pPr>
        <w:pStyle w:val="Teksttreci20"/>
        <w:shd w:val="clear" w:color="auto" w:fill="auto"/>
        <w:spacing w:before="0" w:after="540" w:line="293" w:lineRule="exact"/>
        <w:jc w:val="both"/>
        <w:rPr>
          <w:lang w:val="pl-PL"/>
        </w:rPr>
      </w:pPr>
      <w:r w:rsidRPr="009045DE">
        <w:rPr>
          <w:lang w:val="pl-PL"/>
        </w:rPr>
        <w:t>W tych warunkach</w:t>
      </w:r>
      <w:r w:rsidR="0083080B" w:rsidRPr="009045DE">
        <w:rPr>
          <w:lang w:val="pl-PL"/>
        </w:rPr>
        <w:t xml:space="preserve"> Alliance </w:t>
      </w:r>
      <w:r w:rsidRPr="009045DE">
        <w:rPr>
          <w:lang w:val="pl-PL"/>
        </w:rPr>
        <w:t xml:space="preserve">pragnie wznowić w dobrej wierze rozmowy z </w:t>
      </w:r>
      <w:r w:rsidR="0083080B" w:rsidRPr="009045DE">
        <w:rPr>
          <w:lang w:val="pl-PL"/>
        </w:rPr>
        <w:t xml:space="preserve">Google </w:t>
      </w:r>
      <w:r w:rsidRPr="009045DE">
        <w:rPr>
          <w:lang w:val="pl-PL"/>
        </w:rPr>
        <w:t xml:space="preserve">i udzielić grupie wydawców upoważnienia </w:t>
      </w:r>
      <w:r w:rsidR="00305159">
        <w:rPr>
          <w:lang w:val="pl-PL"/>
        </w:rPr>
        <w:t>w celu szybkiego określenia zakresu ramowego porozumienia z tytułu praw pokrewnych i określenia je</w:t>
      </w:r>
      <w:r w:rsidR="00341FFE">
        <w:rPr>
          <w:lang w:val="pl-PL"/>
        </w:rPr>
        <w:t>go</w:t>
      </w:r>
      <w:r w:rsidR="00305159">
        <w:rPr>
          <w:lang w:val="pl-PL"/>
        </w:rPr>
        <w:t xml:space="preserve"> dokładnych warunków</w:t>
      </w:r>
      <w:r w:rsidR="0083080B" w:rsidRPr="009045DE">
        <w:rPr>
          <w:lang w:val="pl-PL"/>
        </w:rPr>
        <w:t>.</w:t>
      </w:r>
    </w:p>
    <w:p w14:paraId="47E65B45" w14:textId="3E892ACD" w:rsidR="00D6553B" w:rsidRPr="00305159" w:rsidRDefault="0083080B">
      <w:pPr>
        <w:pStyle w:val="Teksttreci20"/>
        <w:shd w:val="clear" w:color="auto" w:fill="auto"/>
        <w:spacing w:before="0" w:after="2098" w:line="293" w:lineRule="exact"/>
        <w:jc w:val="both"/>
        <w:rPr>
          <w:lang w:val="pl-PL"/>
        </w:rPr>
      </w:pPr>
      <w:r w:rsidRPr="00305159">
        <w:rPr>
          <w:lang w:val="pl-PL"/>
        </w:rPr>
        <w:t xml:space="preserve">Alliance de la </w:t>
      </w:r>
      <w:proofErr w:type="spellStart"/>
      <w:r w:rsidRPr="00305159">
        <w:rPr>
          <w:lang w:val="pl-PL"/>
        </w:rPr>
        <w:t>presse</w:t>
      </w:r>
      <w:proofErr w:type="spellEnd"/>
      <w:r w:rsidRPr="00305159">
        <w:rPr>
          <w:lang w:val="pl-PL"/>
        </w:rPr>
        <w:t xml:space="preserve"> </w:t>
      </w:r>
      <w:proofErr w:type="spellStart"/>
      <w:r w:rsidRPr="00305159">
        <w:rPr>
          <w:lang w:val="pl-PL"/>
        </w:rPr>
        <w:t>d'information</w:t>
      </w:r>
      <w:proofErr w:type="spellEnd"/>
      <w:r w:rsidRPr="00305159">
        <w:rPr>
          <w:lang w:val="pl-PL"/>
        </w:rPr>
        <w:t xml:space="preserve"> </w:t>
      </w:r>
      <w:proofErr w:type="spellStart"/>
      <w:r w:rsidRPr="00305159">
        <w:rPr>
          <w:lang w:val="pl-PL"/>
        </w:rPr>
        <w:t>générale</w:t>
      </w:r>
      <w:proofErr w:type="spellEnd"/>
      <w:r w:rsidRPr="00305159">
        <w:rPr>
          <w:lang w:val="pl-PL"/>
        </w:rPr>
        <w:t xml:space="preserve"> </w:t>
      </w:r>
      <w:r w:rsidR="00305159" w:rsidRPr="00305159">
        <w:rPr>
          <w:lang w:val="pl-PL"/>
        </w:rPr>
        <w:t>j</w:t>
      </w:r>
      <w:r w:rsidRPr="00305159">
        <w:rPr>
          <w:lang w:val="pl-PL"/>
        </w:rPr>
        <w:t xml:space="preserve">est </w:t>
      </w:r>
      <w:r w:rsidR="008B36CD">
        <w:rPr>
          <w:lang w:val="pl-PL"/>
        </w:rPr>
        <w:t>wynikiem</w:t>
      </w:r>
      <w:r w:rsidR="00305159" w:rsidRPr="00305159">
        <w:rPr>
          <w:lang w:val="pl-PL"/>
        </w:rPr>
        <w:t xml:space="preserve"> połączenia czterech historycznych związków prasy codziennej i powiązanej </w:t>
      </w:r>
      <w:r w:rsidR="00305159">
        <w:rPr>
          <w:lang w:val="pl-PL"/>
        </w:rPr>
        <w:t>–</w:t>
      </w:r>
      <w:r w:rsidRPr="00305159">
        <w:rPr>
          <w:lang w:val="pl-PL"/>
        </w:rPr>
        <w:t xml:space="preserve"> </w:t>
      </w:r>
      <w:r w:rsidR="00305159" w:rsidRPr="00305159">
        <w:rPr>
          <w:lang w:val="pl-PL"/>
        </w:rPr>
        <w:t>pr</w:t>
      </w:r>
      <w:r w:rsidR="00305159">
        <w:rPr>
          <w:lang w:val="pl-PL"/>
        </w:rPr>
        <w:t>asy codziennej krajowej</w:t>
      </w:r>
      <w:r w:rsidRPr="00305159">
        <w:rPr>
          <w:lang w:val="pl-PL"/>
        </w:rPr>
        <w:t xml:space="preserve">, </w:t>
      </w:r>
      <w:r w:rsidR="00305159">
        <w:rPr>
          <w:lang w:val="pl-PL"/>
        </w:rPr>
        <w:t>regionalnej</w:t>
      </w:r>
      <w:r w:rsidRPr="00305159">
        <w:rPr>
          <w:lang w:val="pl-PL"/>
        </w:rPr>
        <w:t xml:space="preserve">, </w:t>
      </w:r>
      <w:r w:rsidR="00305159">
        <w:rPr>
          <w:lang w:val="pl-PL"/>
        </w:rPr>
        <w:t>departamentalnej i tygodników regionalnych</w:t>
      </w:r>
      <w:r w:rsidRPr="00305159">
        <w:rPr>
          <w:lang w:val="pl-PL"/>
        </w:rPr>
        <w:t xml:space="preserve">. </w:t>
      </w:r>
      <w:r w:rsidR="00305159" w:rsidRPr="00305159">
        <w:rPr>
          <w:lang w:val="pl-PL"/>
        </w:rPr>
        <w:t xml:space="preserve">Organizacja stworzona w </w:t>
      </w:r>
      <w:r w:rsidRPr="00305159">
        <w:rPr>
          <w:lang w:val="pl-PL"/>
        </w:rPr>
        <w:t>2018</w:t>
      </w:r>
      <w:r w:rsidR="00305159" w:rsidRPr="00305159">
        <w:rPr>
          <w:lang w:val="pl-PL"/>
        </w:rPr>
        <w:t xml:space="preserve"> roku</w:t>
      </w:r>
      <w:r w:rsidRPr="00305159">
        <w:rPr>
          <w:lang w:val="pl-PL"/>
        </w:rPr>
        <w:t xml:space="preserve"> </w:t>
      </w:r>
      <w:r w:rsidR="00305159" w:rsidRPr="00305159">
        <w:rPr>
          <w:lang w:val="pl-PL"/>
        </w:rPr>
        <w:t xml:space="preserve">stowarzysza i reprezentuje blisko </w:t>
      </w:r>
      <w:r w:rsidRPr="00305159">
        <w:rPr>
          <w:lang w:val="pl-PL"/>
        </w:rPr>
        <w:t xml:space="preserve">300 </w:t>
      </w:r>
      <w:r w:rsidR="00305159" w:rsidRPr="00305159">
        <w:rPr>
          <w:lang w:val="pl-PL"/>
        </w:rPr>
        <w:t>tytu</w:t>
      </w:r>
      <w:r w:rsidR="00305159">
        <w:rPr>
          <w:lang w:val="pl-PL"/>
        </w:rPr>
        <w:t>ł</w:t>
      </w:r>
      <w:r w:rsidR="00341FFE">
        <w:rPr>
          <w:lang w:val="pl-PL"/>
        </w:rPr>
        <w:t>ów</w:t>
      </w:r>
      <w:r w:rsidR="00305159">
        <w:rPr>
          <w:lang w:val="pl-PL"/>
        </w:rPr>
        <w:t xml:space="preserve"> prasow</w:t>
      </w:r>
      <w:r w:rsidR="00341FFE">
        <w:rPr>
          <w:lang w:val="pl-PL"/>
        </w:rPr>
        <w:t>ych</w:t>
      </w:r>
      <w:r w:rsidR="00305159">
        <w:rPr>
          <w:lang w:val="pl-PL"/>
        </w:rPr>
        <w:t xml:space="preserve"> zajmując</w:t>
      </w:r>
      <w:r w:rsidR="00341FFE">
        <w:rPr>
          <w:lang w:val="pl-PL"/>
        </w:rPr>
        <w:t>ych</w:t>
      </w:r>
      <w:r w:rsidR="00305159">
        <w:rPr>
          <w:lang w:val="pl-PL"/>
        </w:rPr>
        <w:t xml:space="preserve"> się tematyką polityczną i ogólną</w:t>
      </w:r>
      <w:r w:rsidR="0099572A">
        <w:rPr>
          <w:lang w:val="pl-PL"/>
        </w:rPr>
        <w:t>,</w:t>
      </w:r>
      <w:bookmarkStart w:id="1" w:name="_GoBack"/>
      <w:bookmarkEnd w:id="1"/>
      <w:r w:rsidR="00305159">
        <w:rPr>
          <w:lang w:val="pl-PL"/>
        </w:rPr>
        <w:t xml:space="preserve"> zatrudniając</w:t>
      </w:r>
      <w:r w:rsidR="00341FFE">
        <w:rPr>
          <w:lang w:val="pl-PL"/>
        </w:rPr>
        <w:t>ych</w:t>
      </w:r>
      <w:r w:rsidR="00305159">
        <w:rPr>
          <w:lang w:val="pl-PL"/>
        </w:rPr>
        <w:t xml:space="preserve"> około </w:t>
      </w:r>
      <w:r w:rsidRPr="00305159">
        <w:rPr>
          <w:lang w:val="pl-PL"/>
        </w:rPr>
        <w:t xml:space="preserve">10 000 </w:t>
      </w:r>
      <w:r w:rsidR="00305159">
        <w:rPr>
          <w:lang w:val="pl-PL"/>
        </w:rPr>
        <w:t>dziennikarzy</w:t>
      </w:r>
      <w:r w:rsidRPr="00305159">
        <w:rPr>
          <w:lang w:val="pl-PL"/>
        </w:rPr>
        <w:t>.</w:t>
      </w:r>
    </w:p>
    <w:p w14:paraId="6B48515D" w14:textId="43A58706" w:rsidR="00D6553B" w:rsidRPr="00305159" w:rsidRDefault="009045DE">
      <w:pPr>
        <w:pStyle w:val="Teksttreci50"/>
        <w:shd w:val="clear" w:color="auto" w:fill="auto"/>
        <w:spacing w:before="0"/>
        <w:rPr>
          <w:lang w:val="pl-PL"/>
        </w:rPr>
      </w:pPr>
      <w:r w:rsidRPr="00305159">
        <w:rPr>
          <w:rStyle w:val="Teksttreci51"/>
          <w:lang w:val="pl-PL"/>
        </w:rPr>
        <w:t>Biuro prasowe</w:t>
      </w:r>
      <w:r w:rsidR="0083080B" w:rsidRPr="00305159">
        <w:rPr>
          <w:rStyle w:val="Teksttreci51"/>
          <w:lang w:val="pl-PL"/>
        </w:rPr>
        <w:t>:</w:t>
      </w:r>
    </w:p>
    <w:p w14:paraId="50663AD2" w14:textId="77777777" w:rsidR="00D6553B" w:rsidRDefault="0083080B">
      <w:pPr>
        <w:pStyle w:val="Teksttreci50"/>
        <w:shd w:val="clear" w:color="auto" w:fill="auto"/>
        <w:spacing w:before="0" w:after="1264"/>
        <w:ind w:right="5640"/>
        <w:jc w:val="left"/>
      </w:pPr>
      <w:r>
        <w:rPr>
          <w:rStyle w:val="Teksttreci51"/>
        </w:rPr>
        <w:t xml:space="preserve">Pierre Petillault - </w:t>
      </w:r>
      <w:hyperlink r:id="rId7" w:history="1">
        <w:r w:rsidRPr="007B7900">
          <w:rPr>
            <w:rStyle w:val="Hipercze"/>
            <w:lang w:eastAsia="en-US" w:bidi="en-US"/>
          </w:rPr>
          <w:t>p.petillault@alliancepresse.fr</w:t>
        </w:r>
      </w:hyperlink>
      <w:r w:rsidRPr="007B7900">
        <w:rPr>
          <w:rStyle w:val="Teksttreci52"/>
          <w:lang w:eastAsia="en-US" w:bidi="en-US"/>
        </w:rPr>
        <w:t xml:space="preserve"> </w:t>
      </w:r>
      <w:r>
        <w:rPr>
          <w:rStyle w:val="Teksttreci51"/>
        </w:rPr>
        <w:t>0631791355</w:t>
      </w:r>
    </w:p>
    <w:p w14:paraId="7CEB62A0" w14:textId="6885DA67" w:rsidR="00D6553B" w:rsidRDefault="0083080B">
      <w:pPr>
        <w:pStyle w:val="Teksttreci50"/>
        <w:shd w:val="clear" w:color="auto" w:fill="auto"/>
        <w:spacing w:before="0" w:line="216" w:lineRule="exact"/>
        <w:jc w:val="center"/>
      </w:pPr>
      <w:r>
        <w:rPr>
          <w:rStyle w:val="Teksttreci52"/>
        </w:rPr>
        <w:t>Alliance de la presse d'information générale</w:t>
      </w:r>
      <w:r>
        <w:rPr>
          <w:rStyle w:val="Teksttreci52"/>
        </w:rPr>
        <w:br/>
      </w:r>
      <w:r>
        <w:t>69 rue du Chevaleret - 75013 Par</w:t>
      </w:r>
      <w:r w:rsidR="00305159">
        <w:t>yż</w:t>
      </w:r>
    </w:p>
    <w:sectPr w:rsidR="00D6553B">
      <w:pgSz w:w="11900" w:h="16840"/>
      <w:pgMar w:top="1546" w:right="1392" w:bottom="720" w:left="13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CD7CE" w14:textId="77777777" w:rsidR="0083080B" w:rsidRDefault="0083080B">
      <w:r>
        <w:separator/>
      </w:r>
    </w:p>
  </w:endnote>
  <w:endnote w:type="continuationSeparator" w:id="0">
    <w:p w14:paraId="470401DC" w14:textId="77777777" w:rsidR="0083080B" w:rsidRDefault="0083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D85A1F" w14:textId="77777777" w:rsidR="0083080B" w:rsidRDefault="0083080B"/>
  </w:footnote>
  <w:footnote w:type="continuationSeparator" w:id="0">
    <w:p w14:paraId="41F55FD9" w14:textId="77777777" w:rsidR="0083080B" w:rsidRDefault="0083080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3B"/>
    <w:rsid w:val="00111C5E"/>
    <w:rsid w:val="00305159"/>
    <w:rsid w:val="00341FFE"/>
    <w:rsid w:val="007B7900"/>
    <w:rsid w:val="0083080B"/>
    <w:rsid w:val="008B36CD"/>
    <w:rsid w:val="009045DE"/>
    <w:rsid w:val="0099572A"/>
    <w:rsid w:val="00C93AB0"/>
    <w:rsid w:val="00D6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4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fr-FR" w:eastAsia="fr-FR" w:bidi="fr-F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b/>
      <w:bCs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Nagwek11">
    <w:name w:val="Nagłówek #1"/>
    <w:basedOn w:val="Nagwek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fr-FR" w:eastAsia="fr-FR" w:bidi="fr-FR"/>
    </w:rPr>
  </w:style>
  <w:style w:type="character" w:customStyle="1" w:styleId="Teksttreci3">
    <w:name w:val="Tekst treści (3)_"/>
    <w:basedOn w:val="Domylnaczcionkaakapitu"/>
    <w:link w:val="Teksttreci3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1">
    <w:name w:val="Tekst treści (3)"/>
    <w:basedOn w:val="Teksttreci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fr-FR" w:eastAsia="fr-FR" w:bidi="fr-FR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1">
    <w:name w:val="Tekst treści (5)"/>
    <w:basedOn w:val="Teksttreci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fr-FR" w:eastAsia="fr-FR" w:bidi="fr-FR"/>
    </w:rPr>
  </w:style>
  <w:style w:type="character" w:customStyle="1" w:styleId="Teksttreci52">
    <w:name w:val="Tekst treści (5)"/>
    <w:basedOn w:val="Teksttreci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fr-FR" w:eastAsia="fr-FR" w:bidi="fr-FR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21" w:lineRule="exact"/>
      <w:outlineLvl w:val="0"/>
    </w:pPr>
    <w:rPr>
      <w:b/>
      <w:bCs/>
      <w:sz w:val="32"/>
      <w:szCs w:val="3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21" w:lineRule="exact"/>
    </w:pPr>
    <w:rPr>
      <w:b/>
      <w:bCs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60" w:after="900" w:line="0" w:lineRule="atLeast"/>
      <w:jc w:val="right"/>
    </w:pPr>
    <w:rPr>
      <w:rFonts w:ascii="Calibri" w:eastAsia="Calibri" w:hAnsi="Calibri" w:cs="Calibri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360" w:after="540" w:line="269" w:lineRule="exac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040" w:line="221" w:lineRule="exact"/>
      <w:jc w:val="both"/>
    </w:pPr>
    <w:rPr>
      <w:rFonts w:ascii="Calibri" w:eastAsia="Calibri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fr-FR" w:eastAsia="fr-FR" w:bidi="fr-F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b/>
      <w:bCs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Nagwek11">
    <w:name w:val="Nagłówek #1"/>
    <w:basedOn w:val="Nagwek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fr-FR" w:eastAsia="fr-FR" w:bidi="fr-FR"/>
    </w:rPr>
  </w:style>
  <w:style w:type="character" w:customStyle="1" w:styleId="Teksttreci3">
    <w:name w:val="Tekst treści (3)_"/>
    <w:basedOn w:val="Domylnaczcionkaakapitu"/>
    <w:link w:val="Teksttreci3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1">
    <w:name w:val="Tekst treści (3)"/>
    <w:basedOn w:val="Teksttreci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fr-FR" w:eastAsia="fr-FR" w:bidi="fr-FR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1">
    <w:name w:val="Tekst treści (5)"/>
    <w:basedOn w:val="Teksttreci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fr-FR" w:eastAsia="fr-FR" w:bidi="fr-FR"/>
    </w:rPr>
  </w:style>
  <w:style w:type="character" w:customStyle="1" w:styleId="Teksttreci52">
    <w:name w:val="Tekst treści (5)"/>
    <w:basedOn w:val="Teksttreci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fr-FR" w:eastAsia="fr-FR" w:bidi="fr-FR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21" w:lineRule="exact"/>
      <w:outlineLvl w:val="0"/>
    </w:pPr>
    <w:rPr>
      <w:b/>
      <w:bCs/>
      <w:sz w:val="32"/>
      <w:szCs w:val="3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21" w:lineRule="exact"/>
    </w:pPr>
    <w:rPr>
      <w:b/>
      <w:bCs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60" w:after="900" w:line="0" w:lineRule="atLeast"/>
      <w:jc w:val="right"/>
    </w:pPr>
    <w:rPr>
      <w:rFonts w:ascii="Calibri" w:eastAsia="Calibri" w:hAnsi="Calibri" w:cs="Calibri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360" w:after="540" w:line="269" w:lineRule="exac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040" w:line="221" w:lineRule="exact"/>
      <w:jc w:val="both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.petillault@alliancepresse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Droit voisin Alliance 08102020 vf.docx</vt:lpstr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Droit voisin Alliance 08102020 vf.docx</dc:title>
  <dc:creator>Admin</dc:creator>
  <cp:lastModifiedBy>Olga Almert</cp:lastModifiedBy>
  <cp:revision>2</cp:revision>
  <dcterms:created xsi:type="dcterms:W3CDTF">2020-10-09T13:33:00Z</dcterms:created>
  <dcterms:modified xsi:type="dcterms:W3CDTF">2020-10-09T13:33:00Z</dcterms:modified>
</cp:coreProperties>
</file>